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CA2069" w:rsidP="00CA2069" w14:paraId="482021EA" w14:textId="608D8ECE">
      <w:pPr>
        <w:pStyle w:val="NoSpacing"/>
        <w:jc w:val="right"/>
      </w:pPr>
      <w:r w:rsidRPr="00CA2069">
        <w:t>Дело № 5-</w:t>
      </w:r>
      <w:r w:rsidR="00774E1A">
        <w:rPr>
          <w:color w:val="FF0000"/>
        </w:rPr>
        <w:t>46</w:t>
      </w:r>
      <w:r w:rsidR="00CA2069">
        <w:rPr>
          <w:color w:val="FF0000"/>
        </w:rPr>
        <w:t>-2106</w:t>
      </w:r>
      <w:r w:rsidRPr="00CA2069">
        <w:t>/202</w:t>
      </w:r>
      <w:r w:rsidR="00CA2069">
        <w:t>6</w:t>
      </w:r>
    </w:p>
    <w:p w:rsidR="004C0D4D" w:rsidP="00CA2069" w14:paraId="13C1F8B5" w14:textId="2B25414E">
      <w:pPr>
        <w:pStyle w:val="NoSpacing"/>
        <w:jc w:val="right"/>
      </w:pPr>
      <w:r w:rsidRPr="00CA2069">
        <w:t>86MS0046-01-2025-008358-46</w:t>
      </w:r>
    </w:p>
    <w:p w:rsidR="00CA2069" w:rsidRPr="00CA2069" w:rsidP="00CA2069" w14:paraId="4F471E08" w14:textId="77777777">
      <w:pPr>
        <w:pStyle w:val="NoSpacing"/>
        <w:jc w:val="right"/>
      </w:pPr>
    </w:p>
    <w:p w:rsidR="00E03DF0" w:rsidRPr="00CA2069" w:rsidP="00CA2069" w14:paraId="136F0469" w14:textId="773DB488">
      <w:pPr>
        <w:pStyle w:val="NoSpacing"/>
        <w:jc w:val="center"/>
      </w:pPr>
      <w:r w:rsidRPr="00CA2069">
        <w:t>ПОСТАНОВЛЕНИЕ</w:t>
      </w:r>
    </w:p>
    <w:p w:rsidR="009D155E" w:rsidRPr="00CA2069" w:rsidP="00CA2069" w14:paraId="2508DCA7" w14:textId="77777777">
      <w:pPr>
        <w:pStyle w:val="NoSpacing"/>
        <w:jc w:val="center"/>
      </w:pPr>
      <w:r w:rsidRPr="00CA2069">
        <w:t>об административном правонарушении</w:t>
      </w:r>
    </w:p>
    <w:p w:rsidR="009D155E" w:rsidRPr="00CA2069" w:rsidP="00CA2069" w14:paraId="6005C876" w14:textId="77777777">
      <w:pPr>
        <w:pStyle w:val="NoSpacing"/>
        <w:jc w:val="both"/>
      </w:pPr>
    </w:p>
    <w:p w:rsidR="009D155E" w:rsidRPr="00CA2069" w:rsidP="00CA2069" w14:paraId="58E82FE1" w14:textId="0982B70D">
      <w:pPr>
        <w:pStyle w:val="NoSpacing"/>
        <w:jc w:val="both"/>
      </w:pPr>
      <w:r w:rsidRPr="00CA2069">
        <w:t>г</w:t>
      </w:r>
      <w:r w:rsidR="00CA2069">
        <w:t>.</w:t>
      </w:r>
      <w:r w:rsidRPr="00CA2069">
        <w:t xml:space="preserve"> Нижневартовск</w:t>
      </w:r>
      <w:r w:rsidRPr="00CA2069">
        <w:tab/>
      </w:r>
      <w:r w:rsidRPr="00CA2069">
        <w:tab/>
      </w:r>
      <w:r w:rsidRPr="00CA2069">
        <w:tab/>
        <w:t xml:space="preserve">                            </w:t>
      </w:r>
      <w:r w:rsidRPr="00CA2069" w:rsidR="00053F43">
        <w:tab/>
      </w:r>
      <w:r w:rsidR="00CA2069">
        <w:t xml:space="preserve">                                          21 января 2026</w:t>
      </w:r>
      <w:r w:rsidRPr="00CA2069">
        <w:t xml:space="preserve"> года</w:t>
      </w:r>
    </w:p>
    <w:p w:rsidR="00053F43" w:rsidRPr="00CA2069" w:rsidP="00CA2069" w14:paraId="37B35E84" w14:textId="77777777">
      <w:pPr>
        <w:pStyle w:val="NoSpacing"/>
        <w:jc w:val="both"/>
      </w:pPr>
    </w:p>
    <w:p w:rsidR="004C0D4D" w:rsidRPr="00CA2069" w:rsidP="00CA2069" w14:paraId="5E81C2D9" w14:textId="7CFBC71D">
      <w:pPr>
        <w:pStyle w:val="NoSpacing"/>
        <w:ind w:firstLine="567"/>
        <w:jc w:val="both"/>
      </w:pPr>
      <w:r>
        <w:t xml:space="preserve">Мировой судья </w:t>
      </w:r>
      <w:r>
        <w:t xml:space="preserve">судебного участка № 1 Нижневартовского судебного района города окружного значения Нижневартовска Ханты - Мансийского автономного округа - Югры О.В. Вдовина, </w:t>
      </w:r>
      <w:r>
        <w:rPr>
          <w:color w:val="FF0000"/>
        </w:rPr>
        <w:t>исполняющий обязанности мирового судьи судебного участка № 6 Нижневартовского судебного района горо</w:t>
      </w:r>
      <w:r>
        <w:rPr>
          <w:color w:val="FF0000"/>
        </w:rPr>
        <w:t>да окружного значения Нижневартовска Ханты - Мансийского автономного округа - Югры</w:t>
      </w:r>
      <w:r>
        <w:t>, находящийся по адресу: ХМАО-Югра, г. Нижневартовск, ул. Нефтяников, д. 6, рассмотрев дело об административном правонарушении в отношении</w:t>
      </w:r>
      <w:r w:rsidRPr="00CA2069" w:rsidR="00E03DF0">
        <w:t>:</w:t>
      </w:r>
    </w:p>
    <w:p w:rsidR="00970D84" w:rsidRPr="00CA2069" w:rsidP="00CA2069" w14:paraId="4FFC63F4" w14:textId="49B6ACFF">
      <w:pPr>
        <w:pStyle w:val="NoSpacing"/>
        <w:ind w:firstLine="567"/>
        <w:jc w:val="both"/>
      </w:pPr>
      <w:r>
        <w:rPr>
          <w:color w:val="FF0000"/>
        </w:rPr>
        <w:t>директора ООО ТД «Владимиръ» Муста</w:t>
      </w:r>
      <w:r>
        <w:rPr>
          <w:color w:val="FF0000"/>
        </w:rPr>
        <w:t xml:space="preserve">фаева Джейхуна Агуф оглы, </w:t>
      </w:r>
      <w:r w:rsidR="00055F6E">
        <w:rPr>
          <w:color w:val="FF0000"/>
        </w:rPr>
        <w:t>*</w:t>
      </w:r>
      <w:r>
        <w:t xml:space="preserve"> года рождения, </w:t>
      </w:r>
      <w:r>
        <w:rPr>
          <w:bCs/>
        </w:rPr>
        <w:t xml:space="preserve">уроженца </w:t>
      </w:r>
      <w:r w:rsidR="00055F6E">
        <w:rPr>
          <w:bCs/>
          <w:color w:val="FF0000"/>
        </w:rPr>
        <w:t>*</w:t>
      </w:r>
      <w:r>
        <w:rPr>
          <w:bCs/>
        </w:rPr>
        <w:t>, пр</w:t>
      </w:r>
      <w:r>
        <w:t xml:space="preserve">оживающего по адресу: </w:t>
      </w:r>
      <w:r w:rsidR="00055F6E">
        <w:t>*</w:t>
      </w:r>
      <w:r>
        <w:t xml:space="preserve"> паспорт: </w:t>
      </w:r>
      <w:r w:rsidR="00055F6E">
        <w:rPr>
          <w:color w:val="FF0000"/>
        </w:rPr>
        <w:t>*</w:t>
      </w:r>
    </w:p>
    <w:p w:rsidR="00970D84" w:rsidRPr="00CA2069" w:rsidP="00CA2069" w14:paraId="51549141" w14:textId="77777777">
      <w:pPr>
        <w:pStyle w:val="NoSpacing"/>
        <w:jc w:val="center"/>
      </w:pPr>
      <w:r w:rsidRPr="00CA2069">
        <w:t>УСТАНОВИЛ:</w:t>
      </w:r>
    </w:p>
    <w:p w:rsidR="00970D84" w:rsidRPr="00CA2069" w:rsidP="00CA2069" w14:paraId="34554B1F" w14:textId="77777777">
      <w:pPr>
        <w:pStyle w:val="NoSpacing"/>
        <w:jc w:val="both"/>
      </w:pPr>
    </w:p>
    <w:p w:rsidR="00E03DF0" w:rsidRPr="00CA2069" w:rsidP="00CA2069" w14:paraId="23B7189A" w14:textId="7E65A175">
      <w:pPr>
        <w:pStyle w:val="NoSpacing"/>
        <w:ind w:firstLine="567"/>
        <w:jc w:val="both"/>
      </w:pPr>
      <w:r>
        <w:rPr>
          <w:color w:val="FF0000"/>
        </w:rPr>
        <w:t>Мустафаев Д.А</w:t>
      </w:r>
      <w:r w:rsidRPr="00CA2069">
        <w:t xml:space="preserve"> </w:t>
      </w:r>
      <w:r w:rsidRPr="00CA2069" w:rsidR="00970D84">
        <w:t xml:space="preserve">являясь </w:t>
      </w:r>
      <w:r>
        <w:rPr>
          <w:color w:val="FF0000"/>
        </w:rPr>
        <w:t>директором О</w:t>
      </w:r>
      <w:r>
        <w:rPr>
          <w:color w:val="FF0000"/>
        </w:rPr>
        <w:t>ОО ТД «Владимиръ</w:t>
      </w:r>
      <w:r w:rsidRPr="00CA2069" w:rsidR="00970D84">
        <w:t xml:space="preserve">», </w:t>
      </w:r>
      <w:r>
        <w:t>зарегистрированного</w:t>
      </w:r>
      <w:r w:rsidRPr="00CA2069" w:rsidR="00970D84">
        <w:t xml:space="preserve"> по адресу:</w:t>
      </w:r>
      <w:r>
        <w:t xml:space="preserve"> ХМАО-Югра, г. Нижневартовск, </w:t>
      </w:r>
      <w:r>
        <w:rPr>
          <w:color w:val="FF0000"/>
        </w:rPr>
        <w:t>ул. Интернациональная, д. 26, к. 1001</w:t>
      </w:r>
      <w:r w:rsidRPr="00CA2069" w:rsidR="00AC5404">
        <w:t xml:space="preserve">, </w:t>
      </w:r>
      <w:r w:rsidRPr="00CA2069">
        <w:t xml:space="preserve">что подтверждается выпиской из </w:t>
      </w:r>
      <w:r w:rsidRPr="00CA2069" w:rsidR="00375AE4">
        <w:t xml:space="preserve">ЕГРЮЛ, </w:t>
      </w:r>
      <w:r w:rsidRPr="00CA2069" w:rsidR="00053F43">
        <w:t xml:space="preserve">не </w:t>
      </w:r>
      <w:r w:rsidRPr="00CA2069" w:rsidR="006F39EA">
        <w:t>представил бухгалтерскую отчетность за 12 месяцев 202</w:t>
      </w:r>
      <w:r w:rsidRPr="00CA2069" w:rsidR="00C574FA">
        <w:t>4</w:t>
      </w:r>
      <w:r w:rsidRPr="00CA2069" w:rsidR="006F39EA">
        <w:t xml:space="preserve"> года, срок представления не позднее </w:t>
      </w:r>
      <w:r w:rsidRPr="00CA2069" w:rsidR="00C574FA">
        <w:rPr>
          <w:color w:val="FF0000"/>
        </w:rPr>
        <w:t>31.03.2025</w:t>
      </w:r>
      <w:r w:rsidRPr="00CA2069" w:rsidR="006F39EA">
        <w:t xml:space="preserve">, фактически бухгалтерская отчетность </w:t>
      </w:r>
      <w:r w:rsidRPr="00CA2069" w:rsidR="003469BF">
        <w:t xml:space="preserve">не </w:t>
      </w:r>
      <w:r w:rsidRPr="00CA2069" w:rsidR="006F39EA">
        <w:t>представлен</w:t>
      </w:r>
      <w:r w:rsidRPr="00CA2069" w:rsidR="00353FEB">
        <w:t>а</w:t>
      </w:r>
      <w:r w:rsidRPr="00CA2069" w:rsidR="006F39EA">
        <w:t xml:space="preserve">, в результате чего нарушены требования </w:t>
      </w:r>
      <w:r>
        <w:t>п. 5.1 ч. 1 ст. 23 НК РФ</w:t>
      </w:r>
      <w:r w:rsidRPr="00CA2069">
        <w:t>.</w:t>
      </w:r>
      <w:r w:rsidRPr="00CA2069" w:rsidR="0035134E">
        <w:t xml:space="preserve"> </w:t>
      </w:r>
    </w:p>
    <w:p w:rsidR="00E03DF0" w:rsidRPr="00CA2069" w:rsidP="00CA2069" w14:paraId="42379839" w14:textId="7D69C4FA">
      <w:pPr>
        <w:pStyle w:val="NoSpacing"/>
        <w:ind w:firstLine="567"/>
        <w:jc w:val="both"/>
      </w:pPr>
      <w:r>
        <w:rPr>
          <w:color w:val="FF0000"/>
        </w:rPr>
        <w:t>Мустафаев Д.А</w:t>
      </w:r>
      <w:r w:rsidRPr="00CA2069" w:rsidR="00F83768">
        <w:t>.</w:t>
      </w:r>
      <w:r w:rsidRPr="00CA2069">
        <w:t xml:space="preserve"> на рассмотрение дела об административном правонарушении не явил</w:t>
      </w:r>
      <w:r w:rsidRPr="00CA2069" w:rsidR="00C8696F">
        <w:t>с</w:t>
      </w:r>
      <w:r w:rsidRPr="00CA2069" w:rsidR="00970D84">
        <w:t>я</w:t>
      </w:r>
      <w:r w:rsidRPr="00CA2069">
        <w:t xml:space="preserve">, о времени и месте рассмотрения административного материала </w:t>
      </w:r>
      <w:r w:rsidRPr="00CA2069" w:rsidR="0075587F">
        <w:t>уведомлял</w:t>
      </w:r>
      <w:r w:rsidRPr="00CA2069" w:rsidR="00C8696F">
        <w:t>с</w:t>
      </w:r>
      <w:r w:rsidRPr="00CA2069" w:rsidR="00970D84">
        <w:t>я</w:t>
      </w:r>
      <w:r w:rsidRPr="00CA2069">
        <w:t xml:space="preserve"> надлежащим образом.</w:t>
      </w:r>
    </w:p>
    <w:p w:rsidR="00E03DF0" w:rsidRPr="00CA2069" w:rsidP="00CA2069" w14:paraId="69D79919" w14:textId="77777777">
      <w:pPr>
        <w:pStyle w:val="NoSpacing"/>
        <w:ind w:firstLine="567"/>
        <w:jc w:val="both"/>
      </w:pPr>
      <w:r w:rsidRPr="00CA2069">
        <w:t xml:space="preserve">Мировой судья, исследовал материалы дела: </w:t>
      </w:r>
    </w:p>
    <w:p w:rsidR="00E03DF0" w:rsidRPr="00CA2069" w:rsidP="00CA2069" w14:paraId="0F193E7C" w14:textId="7B827A43">
      <w:pPr>
        <w:pStyle w:val="NoSpacing"/>
        <w:ind w:firstLine="567"/>
        <w:jc w:val="both"/>
      </w:pPr>
      <w:r w:rsidRPr="00CA2069">
        <w:t xml:space="preserve">протокол № </w:t>
      </w:r>
      <w:r w:rsidR="00CA2069">
        <w:rPr>
          <w:color w:val="FF0000"/>
        </w:rPr>
        <w:t>86032534200291800001</w:t>
      </w:r>
      <w:r w:rsidRPr="00CA2069" w:rsidR="008C5415">
        <w:rPr>
          <w:color w:val="FF0000"/>
        </w:rPr>
        <w:t xml:space="preserve"> </w:t>
      </w:r>
      <w:r w:rsidRPr="00CA2069">
        <w:t xml:space="preserve">об административном правонарушении от </w:t>
      </w:r>
      <w:r w:rsidR="00CA2069">
        <w:rPr>
          <w:color w:val="FF0000"/>
        </w:rPr>
        <w:t>08.12.2025</w:t>
      </w:r>
      <w:r w:rsidRPr="00CA2069" w:rsidR="00255434">
        <w:t>, составленный уполномоченным должностным лицом</w:t>
      </w:r>
      <w:r w:rsidRPr="00CA2069">
        <w:t>;</w:t>
      </w:r>
    </w:p>
    <w:p w:rsidR="00E03DF0" w:rsidRPr="00CA2069" w:rsidP="00CA2069" w14:paraId="567ECBD3" w14:textId="4C7417CE">
      <w:pPr>
        <w:pStyle w:val="NoSpacing"/>
        <w:ind w:firstLine="567"/>
        <w:jc w:val="both"/>
      </w:pPr>
      <w:r w:rsidRPr="00CA2069">
        <w:t>уведомлени</w:t>
      </w:r>
      <w:r w:rsidRPr="00CA2069" w:rsidR="0075587F">
        <w:t>е о времени и месте составления протокола об административном правонарушении</w:t>
      </w:r>
      <w:r w:rsidRPr="00CA2069">
        <w:t>;</w:t>
      </w:r>
    </w:p>
    <w:p w:rsidR="00E03DF0" w:rsidRPr="00CA2069" w:rsidP="00CA2069" w14:paraId="595E4102" w14:textId="77777777">
      <w:pPr>
        <w:pStyle w:val="NoSpacing"/>
        <w:ind w:firstLine="567"/>
        <w:jc w:val="both"/>
      </w:pPr>
      <w:r w:rsidRPr="00CA2069">
        <w:t xml:space="preserve">списки почтовых отправлений; </w:t>
      </w:r>
    </w:p>
    <w:p w:rsidR="00E03DF0" w:rsidRPr="00CA2069" w:rsidP="00CA2069" w14:paraId="0FF0BE06" w14:textId="7E044DCA">
      <w:pPr>
        <w:pStyle w:val="NoSpacing"/>
        <w:ind w:firstLine="567"/>
        <w:jc w:val="both"/>
      </w:pPr>
      <w:r w:rsidRPr="00CA2069">
        <w:t xml:space="preserve">отчет об отслеживании почтовых отправлений; </w:t>
      </w:r>
    </w:p>
    <w:p w:rsidR="0075587F" w:rsidRPr="00CA2069" w:rsidP="00CA2069" w14:paraId="062930A7" w14:textId="72660732">
      <w:pPr>
        <w:pStyle w:val="NoSpacing"/>
        <w:ind w:firstLine="567"/>
        <w:jc w:val="both"/>
      </w:pPr>
      <w:r w:rsidRPr="00CA2069">
        <w:t xml:space="preserve">справку, согласно которой бухгалтерская отчетность </w:t>
      </w:r>
      <w:r w:rsidRPr="00CA2069" w:rsidR="00970D84">
        <w:t xml:space="preserve">за 12 месяцев </w:t>
      </w:r>
      <w:r w:rsidRPr="00CA2069">
        <w:t>2024 год в НО не пр</w:t>
      </w:r>
      <w:r w:rsidRPr="00CA2069">
        <w:t>едставлена;</w:t>
      </w:r>
    </w:p>
    <w:p w:rsidR="00E03DF0" w:rsidRPr="00CA2069" w:rsidP="00CA2069" w14:paraId="21B6ACEB" w14:textId="5DC71684">
      <w:pPr>
        <w:pStyle w:val="NoSpacing"/>
        <w:ind w:firstLine="567"/>
        <w:jc w:val="both"/>
      </w:pPr>
      <w:r w:rsidRPr="00CA2069">
        <w:t>выпиской из ЕГРЮЛ</w:t>
      </w:r>
      <w:r w:rsidR="00CA2069">
        <w:t xml:space="preserve"> - </w:t>
      </w:r>
      <w:r w:rsidRPr="00CA2069" w:rsidR="0075587F">
        <w:t>приходит к следующему</w:t>
      </w:r>
      <w:r w:rsidRPr="00CA2069" w:rsidR="00242750">
        <w:t>.</w:t>
      </w:r>
    </w:p>
    <w:p w:rsidR="00E03DF0" w:rsidRPr="00CA2069" w:rsidP="00CA2069" w14:paraId="78148ACF" w14:textId="57821D80">
      <w:pPr>
        <w:pStyle w:val="NoSpacing"/>
        <w:ind w:firstLine="567"/>
        <w:jc w:val="both"/>
      </w:pPr>
      <w:r w:rsidRPr="00CA2069">
        <w:t xml:space="preserve">Частью 1 ст. 15.6 </w:t>
      </w:r>
      <w:r w:rsidR="00CA2069">
        <w:t>Кодекса РФ об АП</w:t>
      </w:r>
      <w:r w:rsidRPr="00CA2069">
        <w:t xml:space="preserve"> предусмотрена административная ответственность за непредставление в установленный законодательством о налогах и сборах срок документов и (или) иных сведений, необходи</w:t>
      </w:r>
      <w:r w:rsidRPr="00CA2069">
        <w:t>мых для осуществления налогового контроля.</w:t>
      </w:r>
    </w:p>
    <w:p w:rsidR="00E03DF0" w:rsidRPr="00CA2069" w:rsidP="00CA2069" w14:paraId="471E266D" w14:textId="25E3B479">
      <w:pPr>
        <w:pStyle w:val="NoSpacing"/>
        <w:ind w:firstLine="567"/>
        <w:jc w:val="both"/>
      </w:pPr>
      <w:r w:rsidRPr="00CA2069">
        <w:t>Объектом административно- правовой охраны ч. 1 ст.</w:t>
      </w:r>
      <w:r w:rsidR="00CA2069">
        <w:t xml:space="preserve"> </w:t>
      </w:r>
      <w:r w:rsidRPr="00CA2069">
        <w:t xml:space="preserve">15.6 </w:t>
      </w:r>
      <w:r w:rsidR="00CA2069">
        <w:t xml:space="preserve">Кодекса РФ об АП </w:t>
      </w:r>
      <w:r w:rsidRPr="00CA2069">
        <w:t>является порядок осуществления налогового контроля.</w:t>
      </w:r>
    </w:p>
    <w:p w:rsidR="00E03DF0" w:rsidRPr="00CA2069" w:rsidP="00CA2069" w14:paraId="6AB50DEB" w14:textId="77777777">
      <w:pPr>
        <w:pStyle w:val="NoSpacing"/>
        <w:ind w:firstLine="567"/>
        <w:jc w:val="both"/>
      </w:pPr>
      <w:r w:rsidRPr="00CA2069">
        <w:t xml:space="preserve"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CA2069" w:rsidP="00CA2069" w14:paraId="3EE3E6E8" w14:textId="79E447F1">
      <w:pPr>
        <w:pStyle w:val="NoSpacing"/>
        <w:ind w:firstLine="567"/>
        <w:jc w:val="both"/>
      </w:pPr>
      <w:r w:rsidRPr="00CA2069">
        <w:t>В соответствии с п. 5.1</w:t>
      </w:r>
      <w:r w:rsidRPr="00CA2069">
        <w:t xml:space="preserve"> ч. 1 ст. 23 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</w:t>
      </w:r>
      <w:r w:rsidRPr="00CA2069">
        <w:t xml:space="preserve">хгалтерской (финансовой) отчетности в соответствии с Федеральным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</w:t>
      </w:r>
      <w:r w:rsidRPr="00CA2069">
        <w:t xml:space="preserve">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</w:t>
      </w:r>
      <w:r w:rsidRPr="00CA2069">
        <w:t>представляющей в Центральный банк Российской Федерации годовую бухгалтерскую (финансовую</w:t>
      </w:r>
      <w:r w:rsidRPr="00CA2069">
        <w:t>) отчетность, если иное не предусмотрено настоящим подпунктом.</w:t>
      </w:r>
    </w:p>
    <w:p w:rsidR="00E03DF0" w:rsidRPr="00CA2069" w:rsidP="00CA2069" w14:paraId="481E39C2" w14:textId="364D7ADA">
      <w:pPr>
        <w:pStyle w:val="NoSpacing"/>
        <w:ind w:firstLine="567"/>
        <w:jc w:val="both"/>
      </w:pPr>
      <w:r w:rsidRPr="00CA2069"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CA2069">
        <w:rPr>
          <w:color w:val="FF0000"/>
        </w:rPr>
        <w:t>Мустафаева Д.А</w:t>
      </w:r>
      <w:r w:rsidRPr="00CA2069" w:rsidR="00F83768">
        <w:t>.</w:t>
      </w:r>
      <w:r w:rsidRPr="00CA2069" w:rsidR="00D44AE7">
        <w:t xml:space="preserve"> </w:t>
      </w:r>
      <w:r w:rsidRPr="00CA2069">
        <w:t>в совершении инкриминируемого е</w:t>
      </w:r>
      <w:r w:rsidRPr="00CA2069" w:rsidR="00970D84">
        <w:t>му</w:t>
      </w:r>
      <w:r w:rsidRPr="00CA2069">
        <w:t xml:space="preserve"> правонарушения.</w:t>
      </w:r>
    </w:p>
    <w:p w:rsidR="00CA2069" w:rsidP="00CA2069" w14:paraId="1C8DD97B" w14:textId="77777777">
      <w:pPr>
        <w:pStyle w:val="NoSpacing"/>
        <w:ind w:firstLine="567"/>
        <w:jc w:val="both"/>
      </w:pPr>
      <w:r>
        <w:t xml:space="preserve">В соответствии с ч. 3 ст. 3.4 Кодекса РФ об АП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</w:t>
      </w:r>
      <w:r>
        <w:t>административных правонарушениях, административное наказание в виде административного штрафа подлежит замене некоммерческой организации, а также являющимся субъектами малого и среднего предпринимательства лицу, осуществляющему предпринимательскую деятельно</w:t>
      </w:r>
      <w:r>
        <w:t>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CA2069" w:rsidP="00CA2069" w14:paraId="08DD09E5" w14:textId="77777777">
      <w:pPr>
        <w:pStyle w:val="NoSpacing"/>
        <w:ind w:firstLine="567"/>
        <w:jc w:val="both"/>
      </w:pPr>
      <w:r>
        <w:t>В соответствии со ст. 4.1.1 Кодекса РФ об АП за впервые совершенное административное правонарушение, в</w:t>
      </w:r>
      <w:r>
        <w:t>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</w:t>
      </w:r>
      <w:r>
        <w:t>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</w:t>
      </w:r>
      <w:r>
        <w:t>учаев, предусмотренных частью 2 настоящей статьи.</w:t>
      </w:r>
    </w:p>
    <w:p w:rsidR="00CA2069" w:rsidP="00CA2069" w14:paraId="22D1513D" w14:textId="27D83CA1">
      <w:pPr>
        <w:pStyle w:val="NoSpacing"/>
        <w:ind w:firstLine="567"/>
        <w:jc w:val="both"/>
      </w:pPr>
      <w: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</w:t>
      </w:r>
      <w:r>
        <w:t xml:space="preserve">, предусмотренных ст.ст. 4.2 и 4.3 Кодекса РФ об АП, а также, учитывая то обстоятельство, что в материалах дела отсутствуют доказательства привлечения </w:t>
      </w:r>
      <w:r>
        <w:rPr>
          <w:color w:val="FF0000"/>
        </w:rPr>
        <w:t>Мустафаева Д.А</w:t>
      </w:r>
      <w:r>
        <w:t>. к административной ответственности за совершение аналогичных правонарушений, и приходит к</w:t>
      </w:r>
      <w:r>
        <w:t xml:space="preserve"> выводу, что наказание необходимо назначить в виде предупреждения.</w:t>
      </w:r>
    </w:p>
    <w:p w:rsidR="00CA2069" w:rsidP="00CA2069" w14:paraId="532649BB" w14:textId="2D9AB6AB">
      <w:pPr>
        <w:pStyle w:val="NoSpacing"/>
        <w:ind w:firstLine="567"/>
        <w:jc w:val="both"/>
      </w:pPr>
      <w:r>
        <w:t>Руководствуясь ст. ст. 29.9, 29.10 Кодекса РФ об АП, мировой судья,</w:t>
      </w:r>
    </w:p>
    <w:p w:rsidR="00CA2069" w:rsidP="00CA2069" w14:paraId="7EE76A17" w14:textId="77777777">
      <w:pPr>
        <w:pStyle w:val="NoSpacing"/>
        <w:jc w:val="center"/>
      </w:pPr>
      <w:r>
        <w:t>ПОСТАНОВИЛ:</w:t>
      </w:r>
    </w:p>
    <w:p w:rsidR="00CA2069" w:rsidP="00CA2069" w14:paraId="1538EADC" w14:textId="77777777">
      <w:pPr>
        <w:pStyle w:val="NoSpacing"/>
        <w:jc w:val="center"/>
      </w:pPr>
    </w:p>
    <w:p w:rsidR="00E03DF0" w:rsidRPr="00CA2069" w:rsidP="00CA2069" w14:paraId="37857DB5" w14:textId="540B92AB">
      <w:pPr>
        <w:pStyle w:val="NoSpacing"/>
        <w:ind w:firstLine="567"/>
        <w:jc w:val="both"/>
      </w:pPr>
      <w:r>
        <w:rPr>
          <w:color w:val="FF0000"/>
        </w:rPr>
        <w:t xml:space="preserve">директора ООО ТД «Владимиръ» Мустафаева Джейхуна Агуф оглы </w:t>
      </w:r>
      <w:r>
        <w:t xml:space="preserve">признать виновным в совершении административного </w:t>
      </w:r>
      <w:r>
        <w:t>правонарушения, предусмотренного ч. 1 ст. 15.6 Кодекса РФ об АП и назначить административное наказание в виде предупреждения</w:t>
      </w:r>
      <w:r w:rsidRPr="00CA2069">
        <w:t xml:space="preserve">. </w:t>
      </w:r>
    </w:p>
    <w:p w:rsidR="00CA2069" w:rsidP="00CA2069" w14:paraId="6B5990E7" w14:textId="77777777">
      <w:pPr>
        <w:pStyle w:val="NoSpacing"/>
        <w:ind w:firstLine="567"/>
        <w:jc w:val="both"/>
      </w:pPr>
      <w:r>
        <w:t xml:space="preserve">Постановление может быть обжаловано в Нижневартовский городской суд в течение десяти </w:t>
      </w:r>
      <w:r>
        <w:rPr>
          <w:color w:val="FF0000"/>
        </w:rPr>
        <w:t xml:space="preserve">дней </w:t>
      </w:r>
      <w:r>
        <w:t>со дня вручения или получения копии пос</w:t>
      </w:r>
      <w:r>
        <w:t>тановления через мирового судью судебного участка № 6 Нижневартовского судебного района города окружного значения Нижневартовска Ханты - Мансийского автономного округа - Югры.</w:t>
      </w:r>
    </w:p>
    <w:p w:rsidR="00CA2069" w:rsidP="00CA2069" w14:paraId="6618D2C5" w14:textId="77777777">
      <w:pPr>
        <w:pStyle w:val="NoSpacing"/>
        <w:ind w:firstLine="567"/>
        <w:jc w:val="both"/>
      </w:pPr>
      <w:r>
        <w:t xml:space="preserve"> </w:t>
      </w:r>
    </w:p>
    <w:p w:rsidR="00CA2069" w:rsidP="00CA2069" w14:paraId="2EFD93FB" w14:textId="20AECA6E">
      <w:pPr>
        <w:pStyle w:val="NoSpacing"/>
        <w:ind w:firstLine="567"/>
        <w:jc w:val="both"/>
      </w:pPr>
      <w:r>
        <w:t>*</w:t>
      </w:r>
    </w:p>
    <w:p w:rsidR="00CA2069" w:rsidP="00CA2069" w14:paraId="5122BDCD" w14:textId="77777777">
      <w:pPr>
        <w:pStyle w:val="NoSpacing"/>
        <w:ind w:firstLine="567"/>
        <w:jc w:val="both"/>
      </w:pPr>
      <w:r>
        <w:t>Мировой судья</w:t>
      </w:r>
    </w:p>
    <w:p w:rsidR="00CA2069" w:rsidP="00CA2069" w14:paraId="3CD85576" w14:textId="16B63AEE">
      <w:pPr>
        <w:pStyle w:val="NoSpacing"/>
        <w:ind w:firstLine="567"/>
        <w:jc w:val="both"/>
      </w:pPr>
      <w:r>
        <w:t xml:space="preserve">судебного участка № 1                                                                                  О.В. Вдовина </w:t>
      </w:r>
    </w:p>
    <w:p w:rsidR="00CA2069" w:rsidP="00CA2069" w14:paraId="52537099" w14:textId="77777777">
      <w:pPr>
        <w:pStyle w:val="NoSpacing"/>
        <w:jc w:val="both"/>
      </w:pPr>
    </w:p>
    <w:p w:rsidR="00570CDF" w:rsidRPr="00CA2069" w:rsidP="00CA2069" w14:paraId="5A803D59" w14:textId="5274F14A">
      <w:pPr>
        <w:pStyle w:val="NoSpacing"/>
        <w:ind w:firstLine="567"/>
        <w:jc w:val="both"/>
      </w:pPr>
    </w:p>
    <w:sectPr w:rsidSect="00CA2069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1FE4A2A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 w14:paraId="2141D9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5371AB87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5F6E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 w14:paraId="4ACE3A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3F06"/>
    <w:rsid w:val="00053F43"/>
    <w:rsid w:val="00055F6E"/>
    <w:rsid w:val="00062C1F"/>
    <w:rsid w:val="000A0CD2"/>
    <w:rsid w:val="000B24DD"/>
    <w:rsid w:val="000D7D51"/>
    <w:rsid w:val="00136985"/>
    <w:rsid w:val="00137A52"/>
    <w:rsid w:val="001649E4"/>
    <w:rsid w:val="001A1796"/>
    <w:rsid w:val="001E550D"/>
    <w:rsid w:val="001F5229"/>
    <w:rsid w:val="00201F75"/>
    <w:rsid w:val="002158F9"/>
    <w:rsid w:val="00215A1A"/>
    <w:rsid w:val="00232B24"/>
    <w:rsid w:val="00242750"/>
    <w:rsid w:val="00255434"/>
    <w:rsid w:val="002945DC"/>
    <w:rsid w:val="00300F85"/>
    <w:rsid w:val="00341E44"/>
    <w:rsid w:val="003469BF"/>
    <w:rsid w:val="0035134E"/>
    <w:rsid w:val="00353FEB"/>
    <w:rsid w:val="00375AE4"/>
    <w:rsid w:val="003B341C"/>
    <w:rsid w:val="003D4720"/>
    <w:rsid w:val="00423659"/>
    <w:rsid w:val="004549E5"/>
    <w:rsid w:val="0047752E"/>
    <w:rsid w:val="004C0D4D"/>
    <w:rsid w:val="004C6EDE"/>
    <w:rsid w:val="0053484A"/>
    <w:rsid w:val="0055666F"/>
    <w:rsid w:val="00570CDF"/>
    <w:rsid w:val="00583523"/>
    <w:rsid w:val="00583DBC"/>
    <w:rsid w:val="006004B8"/>
    <w:rsid w:val="006009EB"/>
    <w:rsid w:val="00610490"/>
    <w:rsid w:val="0065500B"/>
    <w:rsid w:val="00661694"/>
    <w:rsid w:val="006B6512"/>
    <w:rsid w:val="006C3B9E"/>
    <w:rsid w:val="006F39EA"/>
    <w:rsid w:val="007500CF"/>
    <w:rsid w:val="0075587F"/>
    <w:rsid w:val="00767353"/>
    <w:rsid w:val="00774E1A"/>
    <w:rsid w:val="007842FE"/>
    <w:rsid w:val="00784463"/>
    <w:rsid w:val="007A640F"/>
    <w:rsid w:val="0081068F"/>
    <w:rsid w:val="0082625E"/>
    <w:rsid w:val="0084447E"/>
    <w:rsid w:val="00867563"/>
    <w:rsid w:val="008764BC"/>
    <w:rsid w:val="008803AE"/>
    <w:rsid w:val="008A079E"/>
    <w:rsid w:val="008C21F9"/>
    <w:rsid w:val="008C5415"/>
    <w:rsid w:val="008E37BC"/>
    <w:rsid w:val="008E7BA8"/>
    <w:rsid w:val="00936DB0"/>
    <w:rsid w:val="00966A3A"/>
    <w:rsid w:val="009678E9"/>
    <w:rsid w:val="00970D84"/>
    <w:rsid w:val="00987461"/>
    <w:rsid w:val="009B57DD"/>
    <w:rsid w:val="009B5B77"/>
    <w:rsid w:val="009D155E"/>
    <w:rsid w:val="00A07C9F"/>
    <w:rsid w:val="00A251C6"/>
    <w:rsid w:val="00A35B88"/>
    <w:rsid w:val="00AB6EB6"/>
    <w:rsid w:val="00AC48B7"/>
    <w:rsid w:val="00AC5404"/>
    <w:rsid w:val="00AE6F7D"/>
    <w:rsid w:val="00AE7013"/>
    <w:rsid w:val="00B32273"/>
    <w:rsid w:val="00B637BE"/>
    <w:rsid w:val="00C574FA"/>
    <w:rsid w:val="00C8071F"/>
    <w:rsid w:val="00C8308A"/>
    <w:rsid w:val="00C8696F"/>
    <w:rsid w:val="00CA2069"/>
    <w:rsid w:val="00CB1DC7"/>
    <w:rsid w:val="00CB4B2C"/>
    <w:rsid w:val="00CD4EA8"/>
    <w:rsid w:val="00CF7418"/>
    <w:rsid w:val="00D44AE7"/>
    <w:rsid w:val="00D953D9"/>
    <w:rsid w:val="00DB6D54"/>
    <w:rsid w:val="00DC1EE2"/>
    <w:rsid w:val="00E03DF0"/>
    <w:rsid w:val="00EB3725"/>
    <w:rsid w:val="00EC1FA9"/>
    <w:rsid w:val="00F11B14"/>
    <w:rsid w:val="00F23896"/>
    <w:rsid w:val="00F42B94"/>
    <w:rsid w:val="00F51CAB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E416A-ECF0-4E6F-8555-10838AB3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CA2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